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F2047" w:rsidRDefault="00000000">
      <w:pPr>
        <w:rPr>
          <w:sz w:val="20"/>
          <w:szCs w:val="20"/>
          <w:highlight w:val="white"/>
        </w:rPr>
      </w:pPr>
      <w:r>
        <w:rPr>
          <w:sz w:val="20"/>
          <w:szCs w:val="20"/>
          <w:highlight w:val="white"/>
        </w:rPr>
        <w:t>Dear Referring General Practitioners/ Specialist,</w:t>
      </w:r>
    </w:p>
    <w:p w14:paraId="00000002" w14:textId="77777777" w:rsidR="001F2047" w:rsidRDefault="001F2047">
      <w:pPr>
        <w:rPr>
          <w:sz w:val="20"/>
          <w:szCs w:val="20"/>
          <w:highlight w:val="white"/>
        </w:rPr>
      </w:pPr>
    </w:p>
    <w:p w14:paraId="00000003" w14:textId="77777777" w:rsidR="001F2047" w:rsidRDefault="00000000">
      <w:pPr>
        <w:rPr>
          <w:sz w:val="20"/>
          <w:szCs w:val="20"/>
          <w:highlight w:val="white"/>
        </w:rPr>
      </w:pPr>
      <w:r>
        <w:rPr>
          <w:sz w:val="20"/>
          <w:szCs w:val="20"/>
          <w:highlight w:val="white"/>
        </w:rPr>
        <w:t>I hope this letter finds you well. I am writing to introduce myself and my private counselling practice located in the Newtown Allied Health Centre. As a dedicated provider of Counselling and Psychotherapy services, I am reaching out to you and your team regarding potential referrals of patients who may benefit from therapeutic support.</w:t>
      </w:r>
    </w:p>
    <w:p w14:paraId="00000004" w14:textId="77777777" w:rsidR="001F2047" w:rsidRDefault="001F2047">
      <w:pPr>
        <w:rPr>
          <w:sz w:val="20"/>
          <w:szCs w:val="20"/>
          <w:highlight w:val="white"/>
        </w:rPr>
      </w:pPr>
    </w:p>
    <w:p w14:paraId="00000005" w14:textId="77777777" w:rsidR="001F2047" w:rsidRDefault="00000000">
      <w:pPr>
        <w:rPr>
          <w:sz w:val="20"/>
          <w:szCs w:val="20"/>
          <w:highlight w:val="white"/>
        </w:rPr>
      </w:pPr>
      <w:r>
        <w:rPr>
          <w:sz w:val="20"/>
          <w:szCs w:val="20"/>
          <w:highlight w:val="white"/>
        </w:rPr>
        <w:t>As a healthcare professional, I understand the importance of fostering strong working relationships to ensure integrated and comprehensive care for our shared patients. By collaborating, we can effectively address the mental health needs of individuals within our community.</w:t>
      </w:r>
    </w:p>
    <w:p w14:paraId="00000006" w14:textId="77777777" w:rsidR="001F2047" w:rsidRDefault="001F2047">
      <w:pPr>
        <w:rPr>
          <w:sz w:val="20"/>
          <w:szCs w:val="20"/>
          <w:highlight w:val="white"/>
        </w:rPr>
      </w:pPr>
    </w:p>
    <w:p w14:paraId="00000007" w14:textId="77777777" w:rsidR="001F2047" w:rsidRDefault="00000000">
      <w:pPr>
        <w:rPr>
          <w:sz w:val="20"/>
          <w:szCs w:val="20"/>
          <w:highlight w:val="white"/>
        </w:rPr>
      </w:pPr>
      <w:r>
        <w:rPr>
          <w:sz w:val="20"/>
          <w:szCs w:val="20"/>
          <w:highlight w:val="white"/>
        </w:rPr>
        <w:t>To facilitate the referral process, kindly follow the steps below:</w:t>
      </w:r>
    </w:p>
    <w:p w14:paraId="00000008" w14:textId="77777777" w:rsidR="001F2047" w:rsidRDefault="001F2047">
      <w:pPr>
        <w:rPr>
          <w:sz w:val="20"/>
          <w:szCs w:val="20"/>
          <w:highlight w:val="white"/>
        </w:rPr>
      </w:pPr>
    </w:p>
    <w:p w14:paraId="00000009" w14:textId="77777777" w:rsidR="001F2047" w:rsidRDefault="00000000">
      <w:pPr>
        <w:rPr>
          <w:sz w:val="20"/>
          <w:szCs w:val="20"/>
          <w:highlight w:val="white"/>
        </w:rPr>
      </w:pPr>
      <w:r>
        <w:rPr>
          <w:sz w:val="20"/>
          <w:szCs w:val="20"/>
          <w:highlight w:val="white"/>
        </w:rPr>
        <w:t>1. Upon identifying a patient who may benefit from counselling or psychotherapy, please discuss the option of referral with them, outlining the potential benefits and addressing any questions or concerns they may have.</w:t>
      </w:r>
    </w:p>
    <w:p w14:paraId="0000000A" w14:textId="77777777" w:rsidR="001F2047" w:rsidRDefault="001F2047">
      <w:pPr>
        <w:rPr>
          <w:sz w:val="20"/>
          <w:szCs w:val="20"/>
          <w:highlight w:val="white"/>
        </w:rPr>
      </w:pPr>
    </w:p>
    <w:p w14:paraId="0000000B" w14:textId="77777777" w:rsidR="001F2047" w:rsidRDefault="00000000">
      <w:pPr>
        <w:rPr>
          <w:sz w:val="20"/>
          <w:szCs w:val="20"/>
          <w:highlight w:val="white"/>
        </w:rPr>
      </w:pPr>
      <w:r>
        <w:rPr>
          <w:sz w:val="20"/>
          <w:szCs w:val="20"/>
          <w:highlight w:val="white"/>
        </w:rPr>
        <w:t>2. If the patient expresses interest in pursuing counselling/psychotherapy, you may refer them to my practice by sharing this website or our contact details. Please encourage them to schedule an appointment directly. No mental health plan is required.</w:t>
      </w:r>
    </w:p>
    <w:p w14:paraId="0000000C" w14:textId="77777777" w:rsidR="001F2047" w:rsidRDefault="001F2047">
      <w:pPr>
        <w:rPr>
          <w:sz w:val="20"/>
          <w:szCs w:val="20"/>
          <w:highlight w:val="white"/>
        </w:rPr>
      </w:pPr>
    </w:p>
    <w:p w14:paraId="0000000D" w14:textId="77777777" w:rsidR="001F2047" w:rsidRDefault="00000000">
      <w:pPr>
        <w:rPr>
          <w:sz w:val="20"/>
          <w:szCs w:val="20"/>
          <w:highlight w:val="white"/>
        </w:rPr>
      </w:pPr>
      <w:r>
        <w:rPr>
          <w:sz w:val="20"/>
          <w:szCs w:val="20"/>
          <w:highlight w:val="white"/>
        </w:rPr>
        <w:t xml:space="preserve">3. </w:t>
      </w:r>
      <w:proofErr w:type="gramStart"/>
      <w:r>
        <w:rPr>
          <w:sz w:val="20"/>
          <w:szCs w:val="20"/>
          <w:highlight w:val="white"/>
        </w:rPr>
        <w:t>In the event that</w:t>
      </w:r>
      <w:proofErr w:type="gramEnd"/>
      <w:r>
        <w:rPr>
          <w:sz w:val="20"/>
          <w:szCs w:val="20"/>
          <w:highlight w:val="white"/>
        </w:rPr>
        <w:t xml:space="preserve"> you prefer to make a formal referral, please feel free to contact my practice directly to coordinate these details either by email or phone. I am more than happy to work alongside you to ensure a seamless and coordinated approach to patient care.</w:t>
      </w:r>
    </w:p>
    <w:p w14:paraId="0000000E" w14:textId="77777777" w:rsidR="001F2047" w:rsidRDefault="001F2047">
      <w:pPr>
        <w:rPr>
          <w:sz w:val="20"/>
          <w:szCs w:val="20"/>
          <w:highlight w:val="white"/>
        </w:rPr>
      </w:pPr>
    </w:p>
    <w:p w14:paraId="0000000F" w14:textId="77777777" w:rsidR="001F2047" w:rsidRDefault="00000000">
      <w:pPr>
        <w:rPr>
          <w:sz w:val="20"/>
          <w:szCs w:val="20"/>
          <w:highlight w:val="white"/>
        </w:rPr>
      </w:pPr>
      <w:r>
        <w:rPr>
          <w:sz w:val="20"/>
          <w:szCs w:val="20"/>
          <w:highlight w:val="white"/>
        </w:rPr>
        <w:t>4.  Patients who have private health insurance may be eligible for rebates through their provider, and we also have a discounted cost for Pensioners and Centrelink Patients. NDIS participants who are Plan or Self-managed are also welcome.</w:t>
      </w:r>
    </w:p>
    <w:p w14:paraId="00000010" w14:textId="77777777" w:rsidR="001F2047" w:rsidRDefault="001F2047">
      <w:pPr>
        <w:rPr>
          <w:sz w:val="20"/>
          <w:szCs w:val="20"/>
          <w:highlight w:val="white"/>
        </w:rPr>
      </w:pPr>
    </w:p>
    <w:p w14:paraId="00000011" w14:textId="77777777" w:rsidR="001F2047" w:rsidRDefault="00000000">
      <w:pPr>
        <w:rPr>
          <w:sz w:val="20"/>
          <w:szCs w:val="20"/>
          <w:highlight w:val="white"/>
        </w:rPr>
      </w:pPr>
      <w:r>
        <w:rPr>
          <w:sz w:val="20"/>
          <w:szCs w:val="20"/>
          <w:highlight w:val="white"/>
        </w:rPr>
        <w:t xml:space="preserve">Should you require any additional information or have specific questions, please do not hesitate to reach out. Your collaboration in this </w:t>
      </w:r>
      <w:proofErr w:type="spellStart"/>
      <w:r>
        <w:rPr>
          <w:sz w:val="20"/>
          <w:szCs w:val="20"/>
          <w:highlight w:val="white"/>
        </w:rPr>
        <w:t>endeavour</w:t>
      </w:r>
      <w:proofErr w:type="spellEnd"/>
      <w:r>
        <w:rPr>
          <w:sz w:val="20"/>
          <w:szCs w:val="20"/>
          <w:highlight w:val="white"/>
        </w:rPr>
        <w:t xml:space="preserve"> is greatly valued and appreciated.</w:t>
      </w:r>
    </w:p>
    <w:p w14:paraId="00000012" w14:textId="77777777" w:rsidR="001F2047" w:rsidRDefault="001F2047">
      <w:pPr>
        <w:rPr>
          <w:sz w:val="20"/>
          <w:szCs w:val="20"/>
          <w:highlight w:val="white"/>
        </w:rPr>
      </w:pPr>
    </w:p>
    <w:p w14:paraId="00000013" w14:textId="77777777" w:rsidR="001F2047" w:rsidRDefault="00000000">
      <w:pPr>
        <w:rPr>
          <w:sz w:val="20"/>
          <w:szCs w:val="20"/>
          <w:highlight w:val="white"/>
        </w:rPr>
      </w:pPr>
      <w:r>
        <w:rPr>
          <w:sz w:val="20"/>
          <w:szCs w:val="20"/>
          <w:highlight w:val="white"/>
        </w:rPr>
        <w:t>I look forward to the prospect of working together to support the mental health and well-being of our patients.</w:t>
      </w:r>
    </w:p>
    <w:p w14:paraId="00000014" w14:textId="77777777" w:rsidR="001F2047" w:rsidRDefault="001F2047">
      <w:pPr>
        <w:rPr>
          <w:sz w:val="20"/>
          <w:szCs w:val="20"/>
          <w:highlight w:val="white"/>
        </w:rPr>
      </w:pPr>
    </w:p>
    <w:p w14:paraId="00000015" w14:textId="77777777" w:rsidR="001F2047" w:rsidRDefault="001F2047">
      <w:pPr>
        <w:rPr>
          <w:sz w:val="20"/>
          <w:szCs w:val="20"/>
          <w:highlight w:val="white"/>
        </w:rPr>
      </w:pPr>
    </w:p>
    <w:p w14:paraId="00000016" w14:textId="77777777" w:rsidR="001F2047" w:rsidRDefault="00000000">
      <w:pPr>
        <w:rPr>
          <w:sz w:val="20"/>
          <w:szCs w:val="20"/>
          <w:highlight w:val="white"/>
        </w:rPr>
      </w:pPr>
      <w:r>
        <w:rPr>
          <w:sz w:val="20"/>
          <w:szCs w:val="20"/>
          <w:highlight w:val="white"/>
        </w:rPr>
        <w:t>Yours sincerely,</w:t>
      </w:r>
    </w:p>
    <w:p w14:paraId="00000017" w14:textId="77777777" w:rsidR="001F2047" w:rsidRDefault="001F2047">
      <w:pPr>
        <w:rPr>
          <w:sz w:val="20"/>
          <w:szCs w:val="20"/>
          <w:highlight w:val="white"/>
        </w:rPr>
      </w:pPr>
    </w:p>
    <w:p w14:paraId="00000018" w14:textId="77777777" w:rsidR="001F2047" w:rsidRDefault="00000000">
      <w:pPr>
        <w:rPr>
          <w:sz w:val="20"/>
          <w:szCs w:val="20"/>
          <w:highlight w:val="white"/>
        </w:rPr>
      </w:pPr>
      <w:r>
        <w:rPr>
          <w:sz w:val="20"/>
          <w:szCs w:val="20"/>
          <w:highlight w:val="white"/>
        </w:rPr>
        <w:t>Nicole Rodriguez</w:t>
      </w:r>
    </w:p>
    <w:p w14:paraId="00000019" w14:textId="77777777" w:rsidR="001F2047" w:rsidRDefault="001F2047">
      <w:pPr>
        <w:rPr>
          <w:sz w:val="20"/>
          <w:szCs w:val="20"/>
          <w:highlight w:val="white"/>
        </w:rPr>
      </w:pPr>
    </w:p>
    <w:p w14:paraId="0000001A" w14:textId="77777777" w:rsidR="001F2047" w:rsidRDefault="00000000">
      <w:pPr>
        <w:rPr>
          <w:sz w:val="20"/>
          <w:szCs w:val="20"/>
          <w:highlight w:val="white"/>
        </w:rPr>
      </w:pPr>
      <w:proofErr w:type="spellStart"/>
      <w:r>
        <w:rPr>
          <w:sz w:val="20"/>
          <w:szCs w:val="20"/>
          <w:highlight w:val="white"/>
        </w:rPr>
        <w:t>Paediatric</w:t>
      </w:r>
      <w:proofErr w:type="spellEnd"/>
      <w:r>
        <w:rPr>
          <w:sz w:val="20"/>
          <w:szCs w:val="20"/>
          <w:highlight w:val="white"/>
        </w:rPr>
        <w:t xml:space="preserve"> &amp; Family Therapy</w:t>
      </w:r>
    </w:p>
    <w:p w14:paraId="0000001B" w14:textId="77777777" w:rsidR="001F2047" w:rsidRDefault="001F2047">
      <w:pPr>
        <w:rPr>
          <w:sz w:val="20"/>
          <w:szCs w:val="20"/>
          <w:highlight w:val="white"/>
        </w:rPr>
      </w:pPr>
    </w:p>
    <w:p w14:paraId="0A395D8E" w14:textId="77777777" w:rsidR="00476445" w:rsidRPr="00476445" w:rsidRDefault="00476445" w:rsidP="00476445">
      <w:pPr>
        <w:rPr>
          <w:sz w:val="20"/>
          <w:szCs w:val="20"/>
          <w:highlight w:val="white"/>
          <w:lang w:val="en-PH"/>
        </w:rPr>
      </w:pPr>
      <w:r w:rsidRPr="00476445">
        <w:rPr>
          <w:sz w:val="20"/>
          <w:szCs w:val="20"/>
          <w:highlight w:val="white"/>
          <w:lang w:val="en-PH"/>
        </w:rPr>
        <w:t>03 4233 2923</w:t>
      </w:r>
    </w:p>
    <w:p w14:paraId="0000001C" w14:textId="08E6683B" w:rsidR="001F2047" w:rsidRDefault="001F2047" w:rsidP="00476445"/>
    <w:sectPr w:rsidR="001F20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C31A7"/>
    <w:multiLevelType w:val="multilevel"/>
    <w:tmpl w:val="27DEB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9D10B0"/>
    <w:multiLevelType w:val="multilevel"/>
    <w:tmpl w:val="A4A4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948823">
    <w:abstractNumId w:val="0"/>
  </w:num>
  <w:num w:numId="2" w16cid:durableId="1190804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047"/>
    <w:rsid w:val="001F2047"/>
    <w:rsid w:val="00476445"/>
    <w:rsid w:val="00A12AE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CC3A"/>
  <w15:docId w15:val="{215ACB02-D1D1-4B84-BAF8-28AB2A06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73967">
      <w:bodyDiv w:val="1"/>
      <w:marLeft w:val="0"/>
      <w:marRight w:val="0"/>
      <w:marTop w:val="0"/>
      <w:marBottom w:val="0"/>
      <w:divBdr>
        <w:top w:val="none" w:sz="0" w:space="0" w:color="auto"/>
        <w:left w:val="none" w:sz="0" w:space="0" w:color="auto"/>
        <w:bottom w:val="none" w:sz="0" w:space="0" w:color="auto"/>
        <w:right w:val="none" w:sz="0" w:space="0" w:color="auto"/>
      </w:divBdr>
    </w:div>
    <w:div w:id="1802843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Jhoan Manuel</cp:lastModifiedBy>
  <cp:revision>2</cp:revision>
  <dcterms:created xsi:type="dcterms:W3CDTF">2025-06-24T06:24:00Z</dcterms:created>
  <dcterms:modified xsi:type="dcterms:W3CDTF">2025-06-24T06:24:00Z</dcterms:modified>
</cp:coreProperties>
</file>